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  <w:bookmarkStart w:id="0" w:name="_GoBack"/>
      <w:bookmarkEnd w:id="0"/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D410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D410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DD410D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6B0</w:t>
      </w:r>
      <w:r w:rsidR="007D3DE6">
        <w:rPr>
          <w:rFonts w:ascii="Times New Roman" w:hAnsi="Times New Roman" w:cs="Times New Roman"/>
          <w:b/>
          <w:sz w:val="24"/>
          <w:szCs w:val="24"/>
        </w:rPr>
        <w:t>2311</w:t>
      </w:r>
      <w:r w:rsidR="00CA6414" w:rsidRPr="00DD4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DE6">
        <w:rPr>
          <w:rFonts w:ascii="Times New Roman" w:hAnsi="Times New Roman" w:cs="Times New Roman"/>
          <w:b/>
          <w:sz w:val="24"/>
          <w:szCs w:val="24"/>
        </w:rPr>
        <w:t>–</w:t>
      </w:r>
      <w:r w:rsidR="00CA6414" w:rsidRPr="00DD4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DE6">
        <w:rPr>
          <w:rFonts w:ascii="Times New Roman" w:hAnsi="Times New Roman" w:cs="Times New Roman"/>
          <w:b/>
          <w:sz w:val="24"/>
          <w:szCs w:val="24"/>
        </w:rPr>
        <w:t>Перевод</w:t>
      </w:r>
      <w:r w:rsidR="00587BC1">
        <w:rPr>
          <w:rFonts w:ascii="Times New Roman" w:hAnsi="Times New Roman" w:cs="Times New Roman"/>
          <w:b/>
          <w:sz w:val="24"/>
          <w:szCs w:val="24"/>
        </w:rPr>
        <w:t>ческое дело</w:t>
      </w:r>
      <w:r w:rsidR="00753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DE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536B8">
        <w:rPr>
          <w:rFonts w:ascii="Times New Roman" w:hAnsi="Times New Roman" w:cs="Times New Roman"/>
          <w:b/>
          <w:sz w:val="24"/>
          <w:szCs w:val="24"/>
        </w:rPr>
        <w:t xml:space="preserve">сфере </w:t>
      </w:r>
      <w:r w:rsidR="007D3DE6">
        <w:rPr>
          <w:rFonts w:ascii="Times New Roman" w:hAnsi="Times New Roman" w:cs="Times New Roman"/>
          <w:b/>
          <w:sz w:val="24"/>
          <w:szCs w:val="24"/>
        </w:rPr>
        <w:t>международн</w:t>
      </w:r>
      <w:r w:rsidR="007536B8">
        <w:rPr>
          <w:rFonts w:ascii="Times New Roman" w:hAnsi="Times New Roman" w:cs="Times New Roman"/>
          <w:b/>
          <w:sz w:val="24"/>
          <w:szCs w:val="24"/>
        </w:rPr>
        <w:t>ых</w:t>
      </w:r>
      <w:r w:rsidR="007D3D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D3DE6">
        <w:rPr>
          <w:rFonts w:ascii="Times New Roman" w:hAnsi="Times New Roman" w:cs="Times New Roman"/>
          <w:b/>
          <w:sz w:val="24"/>
          <w:szCs w:val="24"/>
        </w:rPr>
        <w:t>и  право</w:t>
      </w:r>
      <w:r w:rsidR="007536B8">
        <w:rPr>
          <w:rFonts w:ascii="Times New Roman" w:hAnsi="Times New Roman" w:cs="Times New Roman"/>
          <w:b/>
          <w:sz w:val="24"/>
          <w:szCs w:val="24"/>
        </w:rPr>
        <w:t>вых</w:t>
      </w:r>
      <w:proofErr w:type="gramEnd"/>
      <w:r w:rsidR="007536B8">
        <w:rPr>
          <w:rFonts w:ascii="Times New Roman" w:hAnsi="Times New Roman" w:cs="Times New Roman"/>
          <w:b/>
          <w:sz w:val="24"/>
          <w:szCs w:val="24"/>
        </w:rPr>
        <w:t xml:space="preserve"> отношении</w:t>
      </w:r>
    </w:p>
    <w:p w:rsidR="00CA6414" w:rsidRPr="007D3DE6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D3DE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 дисциплины</w:t>
      </w:r>
    </w:p>
    <w:p w:rsidR="006E001A" w:rsidRPr="00DD410D" w:rsidRDefault="007D3DE6" w:rsidP="006E0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D3DE6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в переводческую </w:t>
      </w:r>
      <w:r w:rsidR="00587BC1">
        <w:rPr>
          <w:rFonts w:ascii="Times New Roman" w:hAnsi="Times New Roman" w:cs="Times New Roman"/>
          <w:b/>
          <w:bCs/>
          <w:sz w:val="24"/>
          <w:szCs w:val="24"/>
        </w:rPr>
        <w:t>специаль</w:t>
      </w:r>
      <w:r w:rsidR="00855EF5">
        <w:rPr>
          <w:rFonts w:ascii="Times New Roman" w:hAnsi="Times New Roman" w:cs="Times New Roman"/>
          <w:b/>
          <w:bCs/>
          <w:sz w:val="24"/>
          <w:szCs w:val="24"/>
        </w:rPr>
        <w:t>ность</w:t>
      </w:r>
    </w:p>
    <w:p w:rsidR="00CA6414" w:rsidRPr="00DD410D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семестр 202</w:t>
      </w:r>
      <w:r w:rsidR="00995E6C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95E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 w:rsidRPr="00DD41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DD410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DD410D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DD410D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F27009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VvPS1201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B0E" w:rsidRPr="00DD410D" w:rsidRDefault="00DE6B0E" w:rsidP="00DE6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в переводческую </w:t>
            </w:r>
            <w:r w:rsidR="0049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</w:t>
            </w:r>
            <w:r w:rsidRPr="007D3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льность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A6414" w:rsidRPr="00DD410D" w:rsidRDefault="00CA6414" w:rsidP="00DE6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DE6B0E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3D6837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171E6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11" w:rsidRPr="00DD410D" w:rsidTr="00C90A2D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995E6C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DC793A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Очное/</w:t>
            </w:r>
            <w:r w:rsidR="00283411" w:rsidRPr="00DD41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DD410D" w:rsidRDefault="00DC793A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Лекции/семинары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36B8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8D3F3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AB79F3" w:rsidRPr="00DD410D" w:rsidRDefault="00AB79F3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Default="00982C25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982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</w:p>
          <w:p w:rsidR="00982C25" w:rsidRPr="00B96AE4" w:rsidRDefault="00982C25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0D01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-line </w:t>
            </w:r>
            <w:r w:rsidR="000D01C3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  <w:p w:rsidR="00B96AE4" w:rsidRPr="00B96AE4" w:rsidRDefault="00B96AE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  <w:p w:rsidR="00CE0113" w:rsidRPr="00CE0113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F644D6" w:rsidRDefault="00F644D6" w:rsidP="00F6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7452B6" w:rsidRDefault="000C2B7F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745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75 864 3918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DD410D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251"/>
        <w:gridCol w:w="2991"/>
        <w:gridCol w:w="3823"/>
      </w:tblGrid>
      <w:tr w:rsidR="00860EEA" w:rsidRPr="00DD410D" w:rsidTr="00A12B69">
        <w:tc>
          <w:tcPr>
            <w:tcW w:w="3404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C86CB2" w:rsidRPr="0011118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1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11118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60EEA" w:rsidRPr="00DD410D" w:rsidTr="00054FCF">
        <w:trPr>
          <w:trHeight w:val="1620"/>
        </w:trPr>
        <w:tc>
          <w:tcPr>
            <w:tcW w:w="3404" w:type="dxa"/>
            <w:tcBorders>
              <w:bottom w:val="single" w:sz="4" w:space="0" w:color="auto"/>
            </w:tcBorders>
          </w:tcPr>
          <w:p w:rsidR="00CF2F1F" w:rsidRPr="00CF2F1F" w:rsidRDefault="00620380" w:rsidP="00CF2F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F2F1F"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 представление об основных этапах истории </w:t>
            </w:r>
            <w:proofErr w:type="spellStart"/>
            <w:proofErr w:type="gramStart"/>
            <w:r w:rsidR="00CF2F1F"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перевода;дать</w:t>
            </w:r>
            <w:proofErr w:type="spellEnd"/>
            <w:proofErr w:type="gramEnd"/>
            <w:r w:rsid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F1F"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видах и способах перевода;</w:t>
            </w:r>
          </w:p>
          <w:p w:rsidR="00CF2F1F" w:rsidRPr="00CF2F1F" w:rsidRDefault="00CF2F1F" w:rsidP="00CF2F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студентов </w:t>
            </w:r>
          </w:p>
          <w:p w:rsidR="00835780" w:rsidRPr="00CF2F1F" w:rsidRDefault="00CF2F1F" w:rsidP="00CF2F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этическими принципами профессиональной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рассмотреть различные аспекты переводоведения и общие закономерности перевода Дать</w:t>
            </w:r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характеристику основным видам и разновидностям перевода и </w:t>
            </w:r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требованиям к различным видам </w:t>
            </w:r>
            <w:proofErr w:type="gramStart"/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перевода..</w:t>
            </w:r>
            <w:proofErr w:type="gramEnd"/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1118D" w:rsidRPr="0011118D" w:rsidRDefault="0011118D" w:rsidP="000656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1118D" w:rsidRPr="0011118D" w:rsidRDefault="0011118D" w:rsidP="00F012F9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53CB7" w:rsidRPr="00DD410D" w:rsidRDefault="0011118D" w:rsidP="0011118D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620380" w:rsidRPr="00620380" w:rsidRDefault="00453CB7" w:rsidP="0062038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lastRenderedPageBreak/>
              <w:t xml:space="preserve">РО </w:t>
            </w:r>
            <w:r w:rsidRPr="000656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0AF1" w:rsidRPr="00065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384B" w:rsidRPr="001E384B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</w:t>
            </w:r>
            <w:r w:rsidR="001E3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мест</w:t>
            </w:r>
            <w:r w:rsidR="001E3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35780"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перевода в современном мире, о различных аспектах переводоведения; характеризовать основные виды перевода; знать специфику перевода в зависимости от типа текста; иметь представление о категориях</w:t>
            </w:r>
            <w:r w:rsidR="008357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эквивалентности </w:t>
            </w:r>
            <w:r w:rsidR="00F012F9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перевода. </w:t>
            </w:r>
            <w:r w:rsidR="00620380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Знать </w:t>
            </w:r>
            <w:r w:rsidR="00F012F9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лексические и грамматические </w:t>
            </w:r>
            <w:r w:rsidR="00F012F9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переводческие трансформации. </w:t>
            </w:r>
          </w:p>
          <w:p w:rsidR="00620380" w:rsidRPr="00620380" w:rsidRDefault="00620380" w:rsidP="00620380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20380" w:rsidRPr="00620380" w:rsidRDefault="00620380" w:rsidP="00620380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453CB7" w:rsidRPr="00DD410D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620380" w:rsidRPr="00B22DDC" w:rsidRDefault="00453CB7" w:rsidP="006203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D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ИД1</w:t>
            </w:r>
            <w:r w:rsidR="0031736C" w:rsidRPr="00B22DD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B22DD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8A57A5" w:rsidRDefault="001E384B" w:rsidP="00121F8A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620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1F8A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теоретические знания в самостоятельной практической работе;</w:t>
            </w:r>
          </w:p>
          <w:p w:rsidR="00D97047" w:rsidRPr="00C1031A" w:rsidRDefault="00453CB7" w:rsidP="001E38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 </w:t>
            </w:r>
            <w:r w:rsidR="00DC793A"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</w:t>
            </w:r>
            <w:r w:rsidR="001E384B"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C793A"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связь проблем, задач и методов переводоведения со смежными науками;</w:t>
            </w:r>
            <w:r w:rsidR="00D97047" w:rsidRPr="00C1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047" w:rsidRPr="00C1031A" w:rsidRDefault="00D97047" w:rsidP="001E38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031A">
              <w:rPr>
                <w:rFonts w:ascii="Times New Roman" w:hAnsi="Times New Roman" w:cs="Times New Roman"/>
                <w:sz w:val="24"/>
                <w:szCs w:val="24"/>
              </w:rPr>
              <w:t>Умеет применять на практике базовые навыки перевода с иностранного языка на родной и с родного языка на иностранный с использованием традиционных методов и современных информационных технологий.</w:t>
            </w:r>
          </w:p>
          <w:p w:rsidR="00DC793A" w:rsidRPr="00B22DDC" w:rsidRDefault="00DC793A" w:rsidP="00DC79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CB7" w:rsidRPr="00B22DDC" w:rsidRDefault="00453CB7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4FCF" w:rsidRPr="00DD410D" w:rsidTr="00054FCF">
        <w:trPr>
          <w:trHeight w:val="4710"/>
        </w:trPr>
        <w:tc>
          <w:tcPr>
            <w:tcW w:w="3404" w:type="dxa"/>
            <w:tcBorders>
              <w:top w:val="single" w:sz="4" w:space="0" w:color="auto"/>
            </w:tcBorders>
          </w:tcPr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11118D" w:rsidRDefault="00054FCF" w:rsidP="00054FC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Default="00054FCF" w:rsidP="004732CF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054FCF" w:rsidRDefault="00054FCF" w:rsidP="00054F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2</w:t>
            </w:r>
            <w:r w:rsidRPr="00054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теоретические знания в самостоятельной практической работе</w:t>
            </w:r>
            <w:r w:rsidRPr="00054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главные категории теории перевода эквивалентность, адекватность, единица перевода</w:t>
            </w:r>
          </w:p>
          <w:p w:rsidR="00054FCF" w:rsidRPr="00054FCF" w:rsidRDefault="00054FCF" w:rsidP="00054FCF">
            <w:pPr>
              <w:pStyle w:val="2"/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054FCF" w:rsidRPr="00DD410D" w:rsidRDefault="00054FCF" w:rsidP="00054FCF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054FCF" w:rsidRPr="00620380" w:rsidRDefault="00054FCF" w:rsidP="00054FCF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54FCF" w:rsidRPr="00DD410D" w:rsidRDefault="00054FCF" w:rsidP="00AB79F3">
            <w:pPr>
              <w:pStyle w:val="2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</w:tcPr>
          <w:p w:rsidR="00860EEA" w:rsidRDefault="00054FCF" w:rsidP="008A57A5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ИД2.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0EE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A57A5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</w:t>
            </w:r>
            <w:r w:rsidR="008A5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A57A5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1F19DE" w:rsidRDefault="008A57A5" w:rsidP="008A57A5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общелингвистической и </w:t>
            </w:r>
            <w:proofErr w:type="spellStart"/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переводоведческойтерминологией</w:t>
            </w:r>
            <w:proofErr w:type="spellEnd"/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A57A5" w:rsidRPr="00B22DDC" w:rsidRDefault="001F19DE" w:rsidP="008A57A5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знает представление о деятельности, роли и ответственности переводчика;</w:t>
            </w:r>
          </w:p>
          <w:p w:rsidR="00054FCF" w:rsidRPr="00B22DDC" w:rsidRDefault="00054FCF" w:rsidP="008A57A5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EEA" w:rsidRPr="00DD410D" w:rsidTr="00A12B69">
        <w:tc>
          <w:tcPr>
            <w:tcW w:w="3404" w:type="dxa"/>
            <w:vMerge w:val="restart"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20380" w:rsidRPr="00620380" w:rsidRDefault="00620380" w:rsidP="00620380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666BF6" w:rsidRPr="0011118D" w:rsidRDefault="00666BF6" w:rsidP="00666BF6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3.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специфику перевода в зависимости от типа текста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A57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лексико-фразеологические,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грамматические и стилистические проблемы перевода;</w:t>
            </w:r>
          </w:p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8AA" w:rsidRDefault="00453CB7" w:rsidP="00F012F9">
            <w:pPr>
              <w:shd w:val="clear" w:color="auto" w:fill="FFFFFF"/>
              <w:spacing w:after="300"/>
              <w:jc w:val="both"/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="00F012F9"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0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</w:t>
            </w:r>
            <w:r w:rsidR="00E408AA">
              <w:t xml:space="preserve"> представление о целях перевода и различных способах их достижения; </w:t>
            </w:r>
          </w:p>
          <w:p w:rsidR="00F012F9" w:rsidRPr="00B22DDC" w:rsidRDefault="00E408AA" w:rsidP="00F012F9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</w:p>
          <w:p w:rsidR="00453CB7" w:rsidRPr="00F012F9" w:rsidRDefault="00F012F9" w:rsidP="00666BF6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0EEA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53CB7" w:rsidRPr="009E3F8B" w:rsidRDefault="009E3F8B" w:rsidP="009E3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8B">
              <w:rPr>
                <w:rFonts w:ascii="Times New Roman" w:hAnsi="Times New Roman" w:cs="Times New Roman"/>
                <w:sz w:val="24"/>
                <w:szCs w:val="24"/>
              </w:rPr>
              <w:t>сформировать навыки владения базовыми принципами, логикой и методами научного исследования по переводоведению;</w:t>
            </w: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E408AA">
              <w:t>Знает виды переводческой деятельности, лингвистических и других моделях перевода;</w:t>
            </w:r>
          </w:p>
          <w:p w:rsidR="00453CB7" w:rsidRPr="00DD410D" w:rsidRDefault="0031736C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E408AA" w:rsidRPr="00E408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знает</w:t>
            </w:r>
            <w:r w:rsidR="00E408AA">
              <w:t xml:space="preserve"> лексические, грамматические, стилистические и культурологические основы перевода;</w:t>
            </w:r>
          </w:p>
        </w:tc>
      </w:tr>
      <w:tr w:rsidR="00860EEA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F012F9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4.</w:t>
            </w:r>
            <w:r w:rsidRPr="00DD410D">
              <w:rPr>
                <w:sz w:val="24"/>
                <w:szCs w:val="24"/>
              </w:rPr>
              <w:t xml:space="preserve"> </w:t>
            </w:r>
            <w:r w:rsidR="008A57A5">
              <w:rPr>
                <w:sz w:val="24"/>
                <w:szCs w:val="24"/>
              </w:rPr>
              <w:t>применять</w:t>
            </w:r>
            <w:r w:rsidR="00E315C4">
              <w:rPr>
                <w:sz w:val="24"/>
                <w:szCs w:val="24"/>
              </w:rPr>
              <w:t xml:space="preserve"> </w:t>
            </w:r>
            <w:r w:rsidR="00620380"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эквивалентность, адекватность, единица перевода.</w:t>
            </w:r>
          </w:p>
        </w:tc>
        <w:tc>
          <w:tcPr>
            <w:tcW w:w="3546" w:type="dxa"/>
          </w:tcPr>
          <w:p w:rsidR="00453CB7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64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B64F9E">
              <w:t xml:space="preserve"> имеет представление о требованиях, предъявляемых к переводу и о путях поиска оптимального переводческого решения.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860EEA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20380" w:rsidRPr="00620380" w:rsidRDefault="00453CB7" w:rsidP="008A57A5">
            <w:pPr>
              <w:pStyle w:val="2"/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5.</w:t>
            </w:r>
            <w:r w:rsidRPr="00DD410D">
              <w:rPr>
                <w:sz w:val="24"/>
                <w:szCs w:val="24"/>
              </w:rPr>
              <w:t xml:space="preserve"> </w:t>
            </w:r>
            <w:r w:rsidR="00E315C4">
              <w:rPr>
                <w:sz w:val="24"/>
                <w:szCs w:val="24"/>
              </w:rPr>
              <w:t>характеризовать</w:t>
            </w:r>
            <w:r w:rsidR="008A57A5">
              <w:rPr>
                <w:sz w:val="24"/>
                <w:szCs w:val="24"/>
              </w:rPr>
              <w:t xml:space="preserve"> </w:t>
            </w:r>
            <w:r w:rsidR="00620380"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концепции переводческой деятельности;</w:t>
            </w:r>
            <w:r w:rsidR="001E384B" w:rsidRPr="00065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основные </w:t>
            </w:r>
            <w:r w:rsidR="001E384B" w:rsidRPr="00065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виды перевода; знать специфику перевода в зависимости от типа текста</w:t>
            </w:r>
          </w:p>
          <w:p w:rsidR="00453CB7" w:rsidRPr="00DD410D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922FE4" w:rsidRDefault="0031736C" w:rsidP="00453CB7"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ИД 5.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22FE4">
              <w:t>знает общие сведения о современном переводоведении: его особенности, объекты, методологию, историю;</w:t>
            </w:r>
          </w:p>
          <w:p w:rsidR="00453CB7" w:rsidRPr="00DD410D" w:rsidRDefault="00922FE4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lastRenderedPageBreak/>
              <w:t xml:space="preserve"> </w:t>
            </w:r>
          </w:p>
          <w:p w:rsidR="00B312AD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FE4">
              <w:t>- имеет навыки владения базовыми принципами, логикой и методами научного исследования по переводоведению;</w:t>
            </w:r>
          </w:p>
          <w:p w:rsidR="00453CB7" w:rsidRPr="00DD410D" w:rsidRDefault="00453CB7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DD410D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6F0B8D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DD410D" w:rsidRDefault="009E3F8B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перевода</w:t>
            </w:r>
          </w:p>
        </w:tc>
      </w:tr>
      <w:tr w:rsidR="00627674" w:rsidRPr="002E2F1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DD410D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F15" w:rsidRDefault="00641F25" w:rsidP="002E2F15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0B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Алексеева И.С. Введение в переводоведение.М.,2010, Комиссаров В.Н., Общая теория перевода М., </w:t>
            </w:r>
            <w:proofErr w:type="gramStart"/>
            <w:r w:rsidR="006F0B8D">
              <w:rPr>
                <w:rFonts w:ascii="Times New Roman" w:hAnsi="Times New Roman" w:cs="Times New Roman"/>
                <w:bCs/>
                <w:sz w:val="24"/>
                <w:szCs w:val="24"/>
              </w:rPr>
              <w:t>2011,</w:t>
            </w:r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Гак</w:t>
            </w:r>
            <w:proofErr w:type="gram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В.Т. Курс перевода. Французский язык. - М., 1997. Казакова Т.A. Практические основы перевода. - СПб., 2000.Комиссаров В.Н. Слово о переводе. -М., 1973. Алексеева И.С.</w:t>
            </w:r>
            <w:r w:rsidR="0097777B" w:rsidRPr="0097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Профессиональный тренинг переводчика. – Санкт-П.,2001 </w:t>
            </w:r>
            <w:proofErr w:type="spellStart"/>
            <w:proofErr w:type="gramStart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Брандес</w:t>
            </w:r>
            <w:proofErr w:type="spell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М.П.</w:t>
            </w:r>
            <w:proofErr w:type="gram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Провоторов</w:t>
            </w:r>
            <w:proofErr w:type="spell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В.И.  </w:t>
            </w:r>
            <w:proofErr w:type="spellStart"/>
            <w:proofErr w:type="gramStart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Предпереводческий</w:t>
            </w:r>
            <w:proofErr w:type="spell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анализ</w:t>
            </w:r>
            <w:proofErr w:type="gramEnd"/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текста.  –М.,2003. </w:t>
            </w:r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Влахов С. и Флорин С. Непереводимое в переводе. - М., 1980.Гарбовский Н.К. Теория перевода. - М., 2004.</w:t>
            </w:r>
            <w:r w:rsidR="002E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агидуллин Р.З. Переводоведение в Казахстане: состояние и перспективы // Актуальные проблемы теории и практики перевода в контексте современности. - </w:t>
            </w:r>
            <w:proofErr w:type="spellStart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Атматы</w:t>
            </w:r>
            <w:proofErr w:type="spellEnd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2000.Загидуллин Р.З. Языковая личность переводчика // Иностранные языки </w:t>
            </w:r>
            <w:proofErr w:type="gramStart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высшей</w:t>
            </w:r>
            <w:proofErr w:type="gramEnd"/>
            <w:r w:rsidR="00D57A26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школе. – Алматы, 2004, № 1.</w:t>
            </w:r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П. Мир перевода 7. Прикладная теория устного перевода и переводческой </w:t>
            </w:r>
            <w:proofErr w:type="gram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скорописи :</w:t>
            </w:r>
            <w:proofErr w:type="gram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лекций / А. П.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="001802D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П. Мир перевода</w:t>
            </w:r>
          </w:p>
          <w:p w:rsidR="002E2F15" w:rsidRPr="002E2F15" w:rsidRDefault="00D57A26" w:rsidP="001802D1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Дополнительная:</w:t>
            </w:r>
            <w:r w:rsidR="002E2F15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F83631"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Бурак, А. Л.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Translating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Culture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и межкультурная коммуникация.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Виссон, Л. Синхронный перевод с русского на английский / Л. Виссон.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Гарбовский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К. Теория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перевода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Н. К.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Гарбовский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Ун-та, с. </w:t>
            </w:r>
          </w:p>
          <w:p w:rsidR="002E2F15" w:rsidRDefault="00F83631" w:rsidP="002E2F1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Нелюбин, Л. Л. Наука о переводе (история и теория с древнейших времен до наших дней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Л. Нелюбин, Г. Т.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Хухуни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Изд. 2-е.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Флинта : МПСИ, с. </w:t>
            </w:r>
          </w:p>
          <w:p w:rsidR="009D0153" w:rsidRPr="002E2F15" w:rsidRDefault="00F83631" w:rsidP="001802D1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Translation-Blog.ru : [Электронный ресурс]</w:t>
            </w:r>
            <w:r w:rsidR="001A53F1">
              <w:t xml:space="preserve"> Программное обеспечение и </w:t>
            </w:r>
            <w:r w:rsidR="001A53F1" w:rsidRPr="001A53F1">
              <w:rPr>
                <w:rFonts w:ascii="Times New Roman" w:hAnsi="Times New Roman" w:cs="Times New Roman"/>
                <w:sz w:val="24"/>
                <w:szCs w:val="24"/>
              </w:rPr>
              <w:t>Интернет-ресурсы: http://www.razym.ru/naukaobraz/inyaz/123375-vg-gak-bb-grigorev-teoriya-i-praktika-perevodafrancuzskiy-yazyk.html http://look2book.ru/book/b_education/8806-teoriya-i-praktika-perevoda-francuzskiy-yazyk.html http://rudocs.exdat.com/docs/index-74439.html?page=7 http://www.degaulle.ru/france/sfr33.html http://gendocs.ru/v5275/%D0%BB%D0%B5%D0%BA%D1%86%D0%B8%D0%B8_- _%D1%82%D0%B5%D0%BE%D1%80%D0%B8%D1%8F_%D0%BF%D0%B5%D1%80%D 0%B5%D0%B2%D0%BE%D0%B4%D0%B0 http://www.twirpx.com/file/82214/ http://www.urtt.ru/phphtml/met_mat/vrzhizhevskaya/teoria_perevoda.pdf http://sch-yuri.ru/transltn/komisar-01.htm</w:t>
            </w:r>
          </w:p>
        </w:tc>
      </w:tr>
      <w:tr w:rsidR="000E11A5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Правила академического поведения: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ВНИМАНИЕ!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- Студенты с ограниченными возможностями могут получать консультационную помощь по вышеуказанному </w:t>
            </w:r>
            <w:proofErr w:type="spellStart"/>
            <w:r w:rsidR="00F76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7266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вебинаре); оценивание выполненного задания. </w:t>
            </w:r>
          </w:p>
          <w:p w:rsidR="00CA6414" w:rsidRPr="00DD410D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5B8" w:rsidRPr="00DD410D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:rsidRPr="00DD410D" w:rsidTr="008B1722">
        <w:tc>
          <w:tcPr>
            <w:tcW w:w="851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986D57" w:rsidRPr="00DD410D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835780" w:rsidTr="00C90A2D">
        <w:tc>
          <w:tcPr>
            <w:tcW w:w="10046" w:type="dxa"/>
            <w:gridSpan w:val="8"/>
          </w:tcPr>
          <w:p w:rsidR="005453FE" w:rsidRPr="008E4A99" w:rsidRDefault="005453FE" w:rsidP="0054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574532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574532" w:rsidRPr="0054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4532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</w:t>
            </w:r>
            <w:r w:rsidR="00574532" w:rsidRPr="0054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45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и развитие теории перевода</w:t>
            </w:r>
          </w:p>
          <w:p w:rsidR="005453FE" w:rsidRPr="008E4A99" w:rsidRDefault="005453FE" w:rsidP="0054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3FE" w:rsidRPr="008E4A99" w:rsidRDefault="005453FE" w:rsidP="00545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32" w:rsidRPr="00855EF5" w:rsidRDefault="00574532" w:rsidP="005453F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1649" w:rsidRPr="00DD410D" w:rsidTr="00BD1649">
        <w:trPr>
          <w:trHeight w:val="522"/>
        </w:trPr>
        <w:tc>
          <w:tcPr>
            <w:tcW w:w="851" w:type="dxa"/>
            <w:vMerge w:val="restart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9F34C4" w:rsidRPr="009F34C4" w:rsidRDefault="009F5DAA" w:rsidP="009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</w:t>
            </w:r>
            <w:r w:rsidR="00BD1649" w:rsidRPr="008E4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D1649" w:rsidRPr="008E4A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1649" w:rsidRPr="008E4A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gramEnd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и место перевода в современном мире</w:t>
            </w:r>
          </w:p>
          <w:p w:rsidR="008E4A99" w:rsidRPr="009F34C4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A99" w:rsidRPr="008E4A99" w:rsidRDefault="008E4A99" w:rsidP="008E4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49" w:rsidRPr="009F34C4" w:rsidRDefault="00BD1649" w:rsidP="00C602D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E82B20" w:rsidRPr="0084737B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BD1649">
        <w:trPr>
          <w:trHeight w:val="355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BD1649" w:rsidRDefault="00BD1649" w:rsidP="0074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5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ПЗ. </w:t>
            </w:r>
            <w:r w:rsidRPr="009E3F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E3F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E3F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Перевод как трансформационная наука. Общая теория перевода.</w:t>
            </w:r>
          </w:p>
          <w:p w:rsidR="005F36A2" w:rsidRDefault="005F36A2" w:rsidP="0074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1.СРСП</w:t>
            </w:r>
            <w:r w:rsidR="00A05D95">
              <w:t xml:space="preserve"> .</w:t>
            </w:r>
            <w:proofErr w:type="gramEnd"/>
            <w:r w:rsidR="00A05D95">
              <w:t xml:space="preserve"> </w:t>
            </w:r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>Прагматический аспект перевода</w:t>
            </w:r>
          </w:p>
          <w:p w:rsidR="00716505" w:rsidRPr="005F36A2" w:rsidRDefault="00716505" w:rsidP="007452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 Как вы понимаете прагматику и прагматический аспект перевода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BD1649" w:rsidRPr="00976570" w:rsidRDefault="00976570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E91E89" w:rsidRDefault="009F5DAA" w:rsidP="008F6DB9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BD1649" w:rsidRPr="00C7590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переводчика</w:t>
            </w:r>
          </w:p>
          <w:p w:rsidR="00716505" w:rsidRDefault="00716505" w:rsidP="008F6DB9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СРСП Профессиональная этика переводчика</w:t>
            </w:r>
          </w:p>
          <w:p w:rsidR="005F36A2" w:rsidRPr="00A05D95" w:rsidRDefault="005F36A2" w:rsidP="008F6DB9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1.СРС</w:t>
            </w:r>
            <w:r w:rsidR="00A05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16505">
              <w:rPr>
                <w:rFonts w:ascii="Times New Roman" w:hAnsi="Times New Roman" w:cs="Times New Roman"/>
                <w:sz w:val="24"/>
                <w:szCs w:val="24"/>
              </w:rPr>
              <w:t>Антонимический перевод. Найдите примеры к антонимическому переводу</w:t>
            </w:r>
          </w:p>
          <w:p w:rsidR="005F36A2" w:rsidRPr="005F36A2" w:rsidRDefault="005F36A2" w:rsidP="008F6DB9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602D5" w:rsidRPr="00C75903" w:rsidRDefault="00C602D5" w:rsidP="008F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6B" w:rsidRPr="002D29A9" w:rsidRDefault="006A136B" w:rsidP="006A136B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  <w:lang w:val="ru-RU"/>
              </w:rPr>
            </w:pPr>
          </w:p>
          <w:p w:rsidR="00C90A2D" w:rsidRPr="002D29A9" w:rsidRDefault="00C90A2D" w:rsidP="008B1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BD1649" w:rsidRPr="0071650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BD1649" w:rsidRPr="00716505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F313C5" w:rsidRPr="00716505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71650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5267EA" w:rsidRDefault="009F5DAA" w:rsidP="009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="00BD1649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Виды перевода Устный перевод. Письменный перевод. </w:t>
            </w:r>
            <w:proofErr w:type="spellStart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Предпереводческий</w:t>
            </w:r>
            <w:proofErr w:type="spellEnd"/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, переводческий анализ текста.</w:t>
            </w:r>
          </w:p>
          <w:p w:rsidR="005F36A2" w:rsidRDefault="005F36A2" w:rsidP="009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.СРСП</w:t>
            </w:r>
            <w:r w:rsidR="00A05D95">
              <w:t xml:space="preserve"> </w:t>
            </w:r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>Перевод реалий</w:t>
            </w:r>
          </w:p>
          <w:p w:rsidR="006E418E" w:rsidRPr="00A05D95" w:rsidRDefault="006E418E" w:rsidP="009F3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СРС. </w:t>
            </w:r>
            <w:proofErr w:type="spellStart"/>
            <w:r w:rsidR="007751B0">
              <w:rPr>
                <w:rFonts w:ascii="Times New Roman" w:hAnsi="Times New Roman" w:cs="Times New Roman"/>
                <w:sz w:val="24"/>
                <w:szCs w:val="24"/>
              </w:rPr>
              <w:t>Наидите</w:t>
            </w:r>
            <w:proofErr w:type="spellEnd"/>
            <w:r w:rsidR="007751B0">
              <w:rPr>
                <w:rFonts w:ascii="Times New Roman" w:hAnsi="Times New Roman" w:cs="Times New Roman"/>
                <w:sz w:val="24"/>
                <w:szCs w:val="24"/>
              </w:rPr>
              <w:t xml:space="preserve"> в художественном тексте прием передачи реалии</w:t>
            </w:r>
          </w:p>
          <w:p w:rsidR="00D6302F" w:rsidRPr="00A05D95" w:rsidRDefault="00D6302F" w:rsidP="00D6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D5" w:rsidRPr="00D01F28" w:rsidRDefault="00C602D5" w:rsidP="00D01F28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5D23" w:rsidRPr="005267EA" w:rsidRDefault="00485D23" w:rsidP="00213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49" w:rsidRPr="007536B8" w:rsidRDefault="00BD1649" w:rsidP="00F2289E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BD1649" w:rsidRPr="00E73B4F" w:rsidRDefault="00AD739C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9E58CC" w:rsidRPr="00DD410D" w:rsidTr="005108A4">
        <w:trPr>
          <w:trHeight w:val="1384"/>
        </w:trPr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7751B0" w:rsidRDefault="00BD1649" w:rsidP="009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  <w:lang w:val="de-AT"/>
              </w:rPr>
              <w:t xml:space="preserve"> </w:t>
            </w:r>
            <w:r w:rsidR="009F5DAA">
              <w:rPr>
                <w:rFonts w:ascii="Times New Roman" w:hAnsi="Times New Roman" w:cs="Times New Roman"/>
                <w:b/>
                <w:sz w:val="24"/>
                <w:szCs w:val="24"/>
              </w:rPr>
              <w:t>ПЗ.</w:t>
            </w:r>
            <w:r w:rsidR="00D6302F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Подготовка переводчиков в Европе,</w:t>
            </w:r>
            <w:r w:rsidR="009F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>России, РК.</w:t>
            </w:r>
          </w:p>
          <w:p w:rsidR="00D6302F" w:rsidRPr="008E4A99" w:rsidRDefault="009F34C4" w:rsidP="009F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1B0">
              <w:rPr>
                <w:rFonts w:ascii="Times New Roman" w:hAnsi="Times New Roman" w:cs="Times New Roman"/>
                <w:sz w:val="24"/>
                <w:szCs w:val="24"/>
              </w:rPr>
              <w:t>СРСП.</w:t>
            </w: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>Переводческие</w:t>
            </w:r>
            <w:proofErr w:type="spellEnd"/>
            <w:r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>
              <w:t>.</w:t>
            </w:r>
          </w:p>
          <w:p w:rsidR="006A136B" w:rsidRPr="007751B0" w:rsidRDefault="007751B0" w:rsidP="008F6DB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СРС Изучите переводческие современные школы</w:t>
            </w:r>
          </w:p>
          <w:p w:rsidR="00485D23" w:rsidRPr="00DD410D" w:rsidRDefault="00485D23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BD1649" w:rsidRPr="00DD410D" w:rsidRDefault="00BD1649" w:rsidP="00510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108A4" w:rsidRPr="00DD410D" w:rsidRDefault="005108A4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BD1649" w:rsidRPr="0084737B" w:rsidRDefault="00BD1649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8B1722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D1649" w:rsidRPr="00DD410D" w:rsidRDefault="00BD164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BD1649" w:rsidRPr="0084737B" w:rsidRDefault="00BD1649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DD410D" w:rsidTr="00C90A2D">
        <w:tc>
          <w:tcPr>
            <w:tcW w:w="10046" w:type="dxa"/>
            <w:gridSpan w:val="8"/>
          </w:tcPr>
          <w:p w:rsidR="005453FE" w:rsidRPr="005453FE" w:rsidRDefault="005453FE" w:rsidP="005453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="00151B65" w:rsidRPr="00545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151B65" w:rsidRPr="00545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54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Переводоведение </w:t>
            </w:r>
            <w:proofErr w:type="gramStart"/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 наука</w:t>
            </w:r>
            <w:proofErr w:type="gramEnd"/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ее параметры и аспекты</w:t>
            </w:r>
          </w:p>
          <w:p w:rsidR="005453FE" w:rsidRPr="005453FE" w:rsidRDefault="005453FE" w:rsidP="005453F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B65" w:rsidRPr="005453FE" w:rsidRDefault="00151B65" w:rsidP="005453F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C602D5" w:rsidRPr="009F34C4" w:rsidRDefault="00EF1F44" w:rsidP="00DE672B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r w:rsidR="009F5DAA">
              <w:rPr>
                <w:b/>
                <w:sz w:val="24"/>
                <w:szCs w:val="24"/>
              </w:rPr>
              <w:t>ПЗ</w:t>
            </w:r>
            <w:r w:rsidR="00DE672B"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F34C4">
              <w:t xml:space="preserve"> </w:t>
            </w:r>
            <w:r w:rsidR="009F34C4"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этика переводчика Правила перевода. </w:t>
            </w:r>
            <w:r w:rsidR="009F34C4">
              <w:t xml:space="preserve"> Подготовка к ведению переговоров.</w:t>
            </w:r>
          </w:p>
          <w:p w:rsidR="00C602D5" w:rsidRPr="00A05D95" w:rsidRDefault="005F36A2" w:rsidP="00C60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2.СРС</w:t>
            </w:r>
            <w:r w:rsidR="00A05D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05D95">
              <w:t xml:space="preserve"> </w:t>
            </w:r>
            <w:r w:rsidR="00A05D95" w:rsidRPr="00A05D95">
              <w:rPr>
                <w:rFonts w:ascii="Times New Roman" w:hAnsi="Times New Roman" w:cs="Times New Roman"/>
                <w:sz w:val="24"/>
                <w:szCs w:val="24"/>
              </w:rPr>
              <w:t>Лексические и лексико-грамматические трансформации</w:t>
            </w:r>
          </w:p>
          <w:p w:rsidR="006A136B" w:rsidRPr="00A05D95" w:rsidRDefault="006A136B" w:rsidP="006A136B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  <w:lang w:val="de-DE"/>
              </w:rPr>
            </w:pPr>
          </w:p>
          <w:p w:rsidR="00EF1F44" w:rsidRPr="00DD410D" w:rsidRDefault="00EF1F44" w:rsidP="002135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EF1F44" w:rsidRPr="005453FE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3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920D2C" w:rsidRDefault="009F5DAA" w:rsidP="00920D2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F5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</w:t>
            </w:r>
            <w:r w:rsidR="002D29A9"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Адекватность,эквивалент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D29A9"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="002D29A9"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оценка перевода.</w:t>
            </w:r>
          </w:p>
          <w:p w:rsidR="005F36A2" w:rsidRPr="005F36A2" w:rsidRDefault="005F36A2" w:rsidP="00920D2C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3.СРСП</w:t>
            </w:r>
            <w:r w:rsidR="00FE2B4D">
              <w:t xml:space="preserve"> </w:t>
            </w:r>
            <w:r w:rsidR="00FE2B4D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Интернациональные слова</w:t>
            </w:r>
            <w:r w:rsid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2B4D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2B4D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ложные друзья</w:t>
            </w:r>
            <w:r w:rsid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2B4D"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переводчика</w:t>
            </w:r>
          </w:p>
          <w:p w:rsidR="00C602D5" w:rsidRDefault="00EF1F44" w:rsidP="00D6302F">
            <w:pPr>
              <w:jc w:val="both"/>
              <w:rPr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212B66" w:rsidRPr="008E4A99" w:rsidRDefault="00212B66" w:rsidP="00D63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6B" w:rsidRPr="00E91E89" w:rsidRDefault="006A136B" w:rsidP="006A136B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</w:p>
          <w:p w:rsidR="00EF1F44" w:rsidRPr="00E91E89" w:rsidRDefault="00EF1F44" w:rsidP="005108A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512F8F" w:rsidRDefault="009F5DAA" w:rsidP="00512F8F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ПЗ.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proofErr w:type="spellEnd"/>
            <w:r w:rsid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переводческих</w:t>
            </w:r>
            <w:r w:rsid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соответствий и переводческих трансформаций («приемов перевода»).</w:t>
            </w:r>
          </w:p>
          <w:p w:rsidR="00A8331B" w:rsidRDefault="00A8331B" w:rsidP="00512F8F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СРСП Приемы использование переводческих соответствии</w:t>
            </w:r>
          </w:p>
          <w:p w:rsidR="00A8331B" w:rsidRPr="00512F8F" w:rsidRDefault="00A8331B" w:rsidP="00512F8F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СРСАнализируйте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переводческих соответствии в тексте</w:t>
            </w:r>
          </w:p>
          <w:p w:rsidR="00EF1F44" w:rsidRPr="00512F8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97777B" w:rsidRDefault="00EF1F44" w:rsidP="00213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EF1F44" w:rsidRPr="00E73B4F" w:rsidRDefault="00E73B4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512F8F" w:rsidRPr="0011118D" w:rsidRDefault="00EF1F44" w:rsidP="00512F8F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9F5DAA"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512F8F"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Стилистические и грамматические проблемы перевода. Развитие переводоведения в Казахстане: теория и практика</w:t>
            </w:r>
          </w:p>
          <w:p w:rsidR="0030183D" w:rsidRPr="00A05D95" w:rsidRDefault="005F36A2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3.СРС</w:t>
            </w:r>
            <w:r w:rsidR="00A05D95">
              <w:t>.</w:t>
            </w:r>
            <w:r w:rsidR="00A05D95" w:rsidRPr="00A05D95">
              <w:rPr>
                <w:rFonts w:ascii="Times New Roman" w:hAnsi="Times New Roman" w:cs="Times New Roman"/>
              </w:rPr>
              <w:t>Грамматические трансформации</w:t>
            </w:r>
          </w:p>
          <w:p w:rsidR="00EF1F44" w:rsidRPr="00A05D95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EF1F44" w:rsidRPr="00E73B4F" w:rsidRDefault="00E73B4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EF1F44" w:rsidRPr="00E91E89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F5DAA">
              <w:rPr>
                <w:rFonts w:ascii="Times New Roman" w:hAnsi="Times New Roman" w:cs="Times New Roman"/>
                <w:b/>
                <w:sz w:val="24"/>
                <w:szCs w:val="24"/>
              </w:rPr>
              <w:t>ПЗ.</w:t>
            </w:r>
            <w:r w:rsidR="00E91E89"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</w:t>
            </w:r>
            <w:proofErr w:type="spellEnd"/>
            <w:r w:rsidR="00E91E89"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разновидность межъязыковой и межкультурной коммуникации.</w:t>
            </w:r>
          </w:p>
          <w:p w:rsidR="0030183D" w:rsidRDefault="005F36A2" w:rsidP="0098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BC60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C60A6" w:rsidRPr="00BC60A6">
              <w:rPr>
                <w:rFonts w:ascii="Times New Roman" w:hAnsi="Times New Roman" w:cs="Times New Roman"/>
                <w:bCs/>
                <w:sz w:val="24"/>
                <w:szCs w:val="24"/>
              </w:rPr>
              <w:t>Типы</w:t>
            </w:r>
            <w:proofErr w:type="spellEnd"/>
            <w:r w:rsidR="00BC60A6" w:rsidRPr="00BC6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лексических соответствий</w:t>
            </w:r>
          </w:p>
          <w:p w:rsidR="009F1861" w:rsidRPr="00BC60A6" w:rsidRDefault="009F1861" w:rsidP="009815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СРС Сравните лексические и грамматические трансформации перевода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EF1F44" w:rsidRPr="0084737B" w:rsidRDefault="00EF1F44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8B1722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DD410D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835780" w:rsidTr="00C90A2D">
        <w:tc>
          <w:tcPr>
            <w:tcW w:w="10046" w:type="dxa"/>
            <w:gridSpan w:val="8"/>
          </w:tcPr>
          <w:p w:rsidR="00151B65" w:rsidRPr="006A320D" w:rsidRDefault="00151B65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446AF5"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r w:rsidR="005453FE" w:rsidRPr="006A320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Виды, формы, тип</w:t>
            </w:r>
            <w:r w:rsidR="006A320D" w:rsidRPr="006A320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ы перевода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6A136B" w:rsidRPr="00E91E89" w:rsidRDefault="009F5DAA" w:rsidP="006A136B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Л.</w:t>
            </w:r>
            <w:r w:rsidR="00EF1F44" w:rsidRPr="00DD410D">
              <w:rPr>
                <w:sz w:val="24"/>
                <w:szCs w:val="24"/>
                <w:lang w:val="de-AT"/>
              </w:rPr>
              <w:t xml:space="preserve"> </w:t>
            </w:r>
            <w:proofErr w:type="gramStart"/>
            <w:r w:rsidR="00E91E89" w:rsidRPr="00E91E89">
              <w:rPr>
                <w:color w:val="000000"/>
                <w:sz w:val="24"/>
                <w:szCs w:val="24"/>
                <w:lang w:val="ru-RU" w:eastAsia="ru-RU"/>
              </w:rPr>
              <w:t>Генерализация  и</w:t>
            </w:r>
            <w:proofErr w:type="gramEnd"/>
            <w:r w:rsidR="00E91E89" w:rsidRPr="00E91E89">
              <w:rPr>
                <w:color w:val="000000"/>
                <w:sz w:val="24"/>
                <w:szCs w:val="24"/>
                <w:lang w:val="ru-RU" w:eastAsia="ru-RU"/>
              </w:rPr>
              <w:t xml:space="preserve">  конкретизация,  прием  </w:t>
            </w:r>
            <w:r w:rsidR="00E91E89" w:rsidRPr="00E91E89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смыслового  развития  понятия, метонимический  и  антонимический  перевод.  </w:t>
            </w:r>
          </w:p>
          <w:p w:rsidR="00EF1F44" w:rsidRPr="00E91E89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EF1F44" w:rsidRPr="006A32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4.2</w:t>
            </w:r>
          </w:p>
        </w:tc>
        <w:tc>
          <w:tcPr>
            <w:tcW w:w="529" w:type="dxa"/>
          </w:tcPr>
          <w:p w:rsidR="00EF1F44" w:rsidRPr="00E73B4F" w:rsidRDefault="003E689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C8010E" w:rsidRPr="00C75903" w:rsidRDefault="00EF1F44" w:rsidP="00C8010E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="00C8010E">
              <w:rPr>
                <w:b/>
                <w:sz w:val="24"/>
                <w:szCs w:val="24"/>
              </w:rPr>
              <w:t>ПЗ</w:t>
            </w:r>
            <w:r w:rsidR="00C8010E" w:rsidRPr="00DD410D">
              <w:rPr>
                <w:sz w:val="24"/>
                <w:szCs w:val="24"/>
                <w:lang w:val="de-DE"/>
              </w:rPr>
              <w:t>:</w:t>
            </w:r>
            <w:r w:rsidR="00C8010E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Перестановки</w:t>
            </w:r>
            <w:proofErr w:type="gramEnd"/>
            <w:r w:rsidR="00C8010E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8010E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замены,опущения</w:t>
            </w:r>
            <w:proofErr w:type="spellEnd"/>
            <w:r w:rsidR="00C8010E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="00C8010E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Переводческая  компенсация</w:t>
            </w:r>
            <w:proofErr w:type="gramEnd"/>
            <w:r w:rsidR="00C8010E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="00C8010E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Транслитерация,  транскрипция</w:t>
            </w:r>
            <w:proofErr w:type="gramEnd"/>
            <w:r w:rsidR="00C8010E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калькирование, описательный перевод.</w:t>
            </w:r>
          </w:p>
          <w:p w:rsidR="00E91E89" w:rsidRDefault="00E91E89" w:rsidP="00E91E89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6A2" w:rsidRDefault="00C8010E" w:rsidP="00E91E89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СРСП.</w:t>
            </w:r>
            <w:r>
              <w:t xml:space="preserve"> </w:t>
            </w:r>
            <w:r w:rsidRPr="00BC60A6">
              <w:rPr>
                <w:rFonts w:ascii="Times New Roman" w:hAnsi="Times New Roman" w:cs="Times New Roman"/>
                <w:sz w:val="24"/>
                <w:szCs w:val="24"/>
              </w:rPr>
              <w:t>Трансформации и их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ипы</w:t>
            </w:r>
          </w:p>
          <w:p w:rsidR="00FE525B" w:rsidRPr="00D6302F" w:rsidRDefault="00FE525B" w:rsidP="00E91E89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 Приведите примеры по способам перевода</w:t>
            </w:r>
          </w:p>
          <w:p w:rsidR="006A136B" w:rsidRPr="00DD410D" w:rsidRDefault="006A136B" w:rsidP="006A136B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de-DE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C8010E" w:rsidRDefault="00C8010E" w:rsidP="00C8010E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Л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Pr="00D65066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gramEnd"/>
            <w:r w:rsidRPr="00D65066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066">
              <w:rPr>
                <w:rFonts w:ascii="Times New Roman" w:hAnsi="Times New Roman" w:cs="Times New Roman"/>
                <w:sz w:val="24"/>
                <w:szCs w:val="24"/>
              </w:rPr>
              <w:t>содержания в переводе.</w:t>
            </w:r>
          </w:p>
          <w:p w:rsidR="00C8010E" w:rsidRDefault="00C8010E" w:rsidP="00C8010E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FE5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Эквивалентность перевода</w:t>
            </w:r>
          </w:p>
          <w:p w:rsidR="00FE525B" w:rsidRDefault="00FE525B" w:rsidP="00C8010E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СРСП  Делайте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переводческий анализ текста</w:t>
            </w:r>
          </w:p>
          <w:p w:rsidR="00EF1F44" w:rsidRPr="00C75903" w:rsidRDefault="00EF1F44" w:rsidP="00C8010E">
            <w:pPr>
              <w:shd w:val="clear" w:color="auto" w:fill="FFFFFF"/>
              <w:spacing w:after="300"/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976570" w:rsidRDefault="0097657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F313C5" w:rsidRPr="00C8010E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C8010E" w:rsidRDefault="00EF1F44" w:rsidP="00C8010E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="00E73B4F">
              <w:rPr>
                <w:b/>
                <w:sz w:val="24"/>
                <w:szCs w:val="24"/>
              </w:rPr>
              <w:t>ПЗ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="00C75903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C8010E">
              <w:rPr>
                <w:b/>
                <w:sz w:val="24"/>
                <w:szCs w:val="24"/>
              </w:rPr>
              <w:t xml:space="preserve"> </w:t>
            </w:r>
            <w:r w:rsidR="00C8010E" w:rsidRPr="00DD410D">
              <w:rPr>
                <w:sz w:val="24"/>
                <w:szCs w:val="24"/>
                <w:lang w:val="de-AT"/>
              </w:rPr>
              <w:t xml:space="preserve"> </w:t>
            </w:r>
            <w:r w:rsidR="00C8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перевода. Виды </w:t>
            </w:r>
            <w:r w:rsidR="00C8010E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переводческих трансформаций: </w:t>
            </w:r>
            <w:proofErr w:type="spellStart"/>
            <w:proofErr w:type="gramStart"/>
            <w:r w:rsidR="00C8010E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лексические,логико</w:t>
            </w:r>
            <w:proofErr w:type="spellEnd"/>
            <w:proofErr w:type="gramEnd"/>
            <w:r w:rsidR="00C8010E"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-семантические,  </w:t>
            </w:r>
            <w:r w:rsidR="00C80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C8010E" w:rsidRPr="00BC60A6">
              <w:rPr>
                <w:rFonts w:ascii="Times New Roman" w:hAnsi="Times New Roman" w:cs="Times New Roman"/>
                <w:sz w:val="24"/>
                <w:szCs w:val="24"/>
              </w:rPr>
              <w:t>ипы</w:t>
            </w:r>
            <w:r w:rsidR="00C80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525B" w:rsidRDefault="00C8010E" w:rsidP="00C8010E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СРС </w:t>
            </w:r>
            <w:proofErr w:type="spellStart"/>
            <w:r w:rsidR="00FE525B">
              <w:rPr>
                <w:rFonts w:ascii="Times New Roman" w:hAnsi="Times New Roman" w:cs="Times New Roman"/>
                <w:sz w:val="24"/>
                <w:szCs w:val="24"/>
              </w:rPr>
              <w:t>Наидите</w:t>
            </w:r>
            <w:proofErr w:type="spellEnd"/>
            <w:r w:rsidR="00FE525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виды </w:t>
            </w:r>
            <w:proofErr w:type="spellStart"/>
            <w:r w:rsidR="00FE525B">
              <w:rPr>
                <w:rFonts w:ascii="Times New Roman" w:hAnsi="Times New Roman" w:cs="Times New Roman"/>
                <w:sz w:val="24"/>
                <w:szCs w:val="24"/>
              </w:rPr>
              <w:t>переводческойтрансформации</w:t>
            </w:r>
            <w:proofErr w:type="spellEnd"/>
          </w:p>
          <w:p w:rsidR="00FE525B" w:rsidRDefault="00FE525B" w:rsidP="00C8010E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СРСП Переводческий анализ</w:t>
            </w:r>
          </w:p>
          <w:p w:rsidR="00C75903" w:rsidRPr="00C75903" w:rsidRDefault="00C75903" w:rsidP="00C75903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1F44" w:rsidRPr="00C75903" w:rsidRDefault="00EF1F44" w:rsidP="006A136B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976570" w:rsidRDefault="0097657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98150F" w:rsidRPr="00DD410D" w:rsidTr="008B1722">
        <w:tc>
          <w:tcPr>
            <w:tcW w:w="851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lastRenderedPageBreak/>
              <w:t>15</w:t>
            </w:r>
          </w:p>
        </w:tc>
        <w:tc>
          <w:tcPr>
            <w:tcW w:w="3402" w:type="dxa"/>
          </w:tcPr>
          <w:p w:rsidR="0098150F" w:rsidRPr="00171E6D" w:rsidRDefault="00E73B4F" w:rsidP="0098150F">
            <w:pPr>
              <w:rPr>
                <w:rFonts w:ascii="Times New Roman" w:hAnsi="Times New Roman" w:cs="Times New Roman"/>
                <w:shd w:val="clear" w:color="auto" w:fill="FFFFFF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="0098150F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9F34C4" w:rsidRPr="00171E6D">
              <w:rPr>
                <w:rFonts w:ascii="Times New Roman" w:hAnsi="Times New Roman" w:cs="Times New Roman"/>
              </w:rPr>
              <w:t>Универсальная переводческая скоропись. Роль современной оргтехники в профессиональной деятельности переводчика.</w:t>
            </w:r>
          </w:p>
          <w:p w:rsidR="0098150F" w:rsidRPr="00171E6D" w:rsidRDefault="00C8010E" w:rsidP="0098150F">
            <w:pPr>
              <w:rPr>
                <w:rFonts w:ascii="Times New Roman" w:hAnsi="Times New Roman" w:cs="Times New Roman"/>
              </w:rPr>
            </w:pPr>
            <w:r w:rsidRPr="00171E6D">
              <w:rPr>
                <w:rFonts w:ascii="Times New Roman" w:hAnsi="Times New Roman" w:cs="Times New Roman"/>
              </w:rPr>
              <w:t xml:space="preserve">СРС </w:t>
            </w:r>
            <w:r w:rsidR="00FE525B" w:rsidRPr="00171E6D">
              <w:rPr>
                <w:rFonts w:ascii="Times New Roman" w:hAnsi="Times New Roman" w:cs="Times New Roman"/>
              </w:rPr>
              <w:t>Сравните а</w:t>
            </w:r>
            <w:r w:rsidRPr="00171E6D">
              <w:rPr>
                <w:rFonts w:ascii="Times New Roman" w:hAnsi="Times New Roman" w:cs="Times New Roman"/>
              </w:rPr>
              <w:t>декватность перевода</w:t>
            </w:r>
            <w:r w:rsidR="00FE525B" w:rsidRPr="00171E6D">
              <w:rPr>
                <w:rFonts w:ascii="Times New Roman" w:hAnsi="Times New Roman" w:cs="Times New Roman"/>
              </w:rPr>
              <w:t xml:space="preserve"> с оригиналом</w:t>
            </w:r>
          </w:p>
          <w:p w:rsidR="00C8010E" w:rsidRPr="00171E6D" w:rsidRDefault="00C8010E" w:rsidP="0098150F">
            <w:pPr>
              <w:rPr>
                <w:rFonts w:ascii="Times New Roman" w:hAnsi="Times New Roman" w:cs="Times New Roman"/>
                <w:lang w:val="de-AT"/>
              </w:rPr>
            </w:pPr>
            <w:r w:rsidRPr="00171E6D">
              <w:rPr>
                <w:rFonts w:ascii="Times New Roman" w:hAnsi="Times New Roman" w:cs="Times New Roman"/>
              </w:rPr>
              <w:t>СРСП</w:t>
            </w:r>
            <w:r w:rsidR="00FE525B" w:rsidRPr="00171E6D">
              <w:rPr>
                <w:rFonts w:ascii="Times New Roman" w:hAnsi="Times New Roman" w:cs="Times New Roman"/>
              </w:rPr>
              <w:t xml:space="preserve"> Переводческий анализ </w:t>
            </w:r>
            <w:proofErr w:type="gramStart"/>
            <w:r w:rsidR="00FE525B" w:rsidRPr="00171E6D">
              <w:rPr>
                <w:rFonts w:ascii="Times New Roman" w:hAnsi="Times New Roman" w:cs="Times New Roman"/>
              </w:rPr>
              <w:t>ПЯ ,ИЯ</w:t>
            </w:r>
            <w:proofErr w:type="gramEnd"/>
          </w:p>
          <w:p w:rsidR="0098150F" w:rsidRPr="00DD410D" w:rsidRDefault="0098150F" w:rsidP="006A136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98150F" w:rsidRPr="00976570" w:rsidRDefault="00976570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98150F" w:rsidRPr="00DD410D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98150F" w:rsidRPr="0084737B" w:rsidRDefault="0098150F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EF1F44" w:rsidRPr="0084737B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DD410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DD410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1C6C75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Декан ФМО                                                                                                 </w:t>
      </w:r>
      <w:proofErr w:type="spellStart"/>
      <w:r w:rsidR="001C6C75">
        <w:rPr>
          <w:rFonts w:ascii="Times New Roman" w:hAnsi="Times New Roman" w:cs="Times New Roman"/>
          <w:sz w:val="24"/>
          <w:szCs w:val="24"/>
        </w:rPr>
        <w:t>Жекенов</w:t>
      </w:r>
      <w:proofErr w:type="spellEnd"/>
      <w:r w:rsidR="001C6C75">
        <w:rPr>
          <w:rFonts w:ascii="Times New Roman" w:hAnsi="Times New Roman" w:cs="Times New Roman"/>
          <w:sz w:val="24"/>
          <w:szCs w:val="24"/>
        </w:rPr>
        <w:t xml:space="preserve"> Д.К.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B7F" w:rsidRPr="00FE4DA6" w:rsidRDefault="00FE4DA6" w:rsidP="000C2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D40EE" w:rsidRPr="00DD410D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DD410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DB7B33"/>
    <w:multiLevelType w:val="hybridMultilevel"/>
    <w:tmpl w:val="3BBE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936B55"/>
    <w:multiLevelType w:val="hybridMultilevel"/>
    <w:tmpl w:val="F03E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4A09"/>
    <w:rsid w:val="00013D74"/>
    <w:rsid w:val="00024097"/>
    <w:rsid w:val="0003586A"/>
    <w:rsid w:val="00054FCF"/>
    <w:rsid w:val="00056696"/>
    <w:rsid w:val="000656CF"/>
    <w:rsid w:val="0006610A"/>
    <w:rsid w:val="00076065"/>
    <w:rsid w:val="0008145E"/>
    <w:rsid w:val="00081FC3"/>
    <w:rsid w:val="0008545D"/>
    <w:rsid w:val="000C086D"/>
    <w:rsid w:val="000C2B7F"/>
    <w:rsid w:val="000C3928"/>
    <w:rsid w:val="000D01C3"/>
    <w:rsid w:val="000E11A5"/>
    <w:rsid w:val="000F1393"/>
    <w:rsid w:val="000F2ACF"/>
    <w:rsid w:val="0011118D"/>
    <w:rsid w:val="00121F8A"/>
    <w:rsid w:val="00141CDF"/>
    <w:rsid w:val="001426AF"/>
    <w:rsid w:val="00145C36"/>
    <w:rsid w:val="00150952"/>
    <w:rsid w:val="00151B65"/>
    <w:rsid w:val="00171E6D"/>
    <w:rsid w:val="001802D1"/>
    <w:rsid w:val="00182E94"/>
    <w:rsid w:val="0019086E"/>
    <w:rsid w:val="001A53F1"/>
    <w:rsid w:val="001B2811"/>
    <w:rsid w:val="001B65A4"/>
    <w:rsid w:val="001C1CF0"/>
    <w:rsid w:val="001C36E2"/>
    <w:rsid w:val="001C6C75"/>
    <w:rsid w:val="001D1383"/>
    <w:rsid w:val="001D273A"/>
    <w:rsid w:val="001D5B06"/>
    <w:rsid w:val="001E384B"/>
    <w:rsid w:val="001F19DE"/>
    <w:rsid w:val="00212B66"/>
    <w:rsid w:val="002135CC"/>
    <w:rsid w:val="0021505C"/>
    <w:rsid w:val="00240EAE"/>
    <w:rsid w:val="00241C3B"/>
    <w:rsid w:val="002659C3"/>
    <w:rsid w:val="00267002"/>
    <w:rsid w:val="00271FCC"/>
    <w:rsid w:val="00283411"/>
    <w:rsid w:val="00283FF8"/>
    <w:rsid w:val="00287F6A"/>
    <w:rsid w:val="002A4567"/>
    <w:rsid w:val="002A61A5"/>
    <w:rsid w:val="002B2470"/>
    <w:rsid w:val="002C1E42"/>
    <w:rsid w:val="002D29A9"/>
    <w:rsid w:val="002D5BD9"/>
    <w:rsid w:val="002E2F15"/>
    <w:rsid w:val="002F717D"/>
    <w:rsid w:val="00300482"/>
    <w:rsid w:val="0030183D"/>
    <w:rsid w:val="0031736C"/>
    <w:rsid w:val="00320B80"/>
    <w:rsid w:val="00335708"/>
    <w:rsid w:val="00341BC6"/>
    <w:rsid w:val="00343343"/>
    <w:rsid w:val="00352A6A"/>
    <w:rsid w:val="0035453C"/>
    <w:rsid w:val="003614A0"/>
    <w:rsid w:val="003904CE"/>
    <w:rsid w:val="003A63E3"/>
    <w:rsid w:val="003B6587"/>
    <w:rsid w:val="003B7EC6"/>
    <w:rsid w:val="003C3E42"/>
    <w:rsid w:val="003C5A98"/>
    <w:rsid w:val="003D4230"/>
    <w:rsid w:val="003D6837"/>
    <w:rsid w:val="003E65ED"/>
    <w:rsid w:val="003E689F"/>
    <w:rsid w:val="00400C3B"/>
    <w:rsid w:val="00401A0B"/>
    <w:rsid w:val="00417ADF"/>
    <w:rsid w:val="0043387E"/>
    <w:rsid w:val="0044458D"/>
    <w:rsid w:val="00445600"/>
    <w:rsid w:val="00446AF5"/>
    <w:rsid w:val="00453CB7"/>
    <w:rsid w:val="00454DC1"/>
    <w:rsid w:val="00455866"/>
    <w:rsid w:val="0046768A"/>
    <w:rsid w:val="004732CF"/>
    <w:rsid w:val="00485D23"/>
    <w:rsid w:val="00493AD5"/>
    <w:rsid w:val="0049400B"/>
    <w:rsid w:val="00497139"/>
    <w:rsid w:val="004B0CEE"/>
    <w:rsid w:val="004C27BD"/>
    <w:rsid w:val="004C2BE3"/>
    <w:rsid w:val="004D19C4"/>
    <w:rsid w:val="005108A4"/>
    <w:rsid w:val="00512F8F"/>
    <w:rsid w:val="0052461E"/>
    <w:rsid w:val="005267EA"/>
    <w:rsid w:val="0054177E"/>
    <w:rsid w:val="00541D85"/>
    <w:rsid w:val="005453FE"/>
    <w:rsid w:val="005671D4"/>
    <w:rsid w:val="00574532"/>
    <w:rsid w:val="00575A0A"/>
    <w:rsid w:val="00581303"/>
    <w:rsid w:val="00587BC1"/>
    <w:rsid w:val="00595AF8"/>
    <w:rsid w:val="005A0A66"/>
    <w:rsid w:val="005B6A18"/>
    <w:rsid w:val="005D1932"/>
    <w:rsid w:val="005E15B8"/>
    <w:rsid w:val="005F36A2"/>
    <w:rsid w:val="00610356"/>
    <w:rsid w:val="0061388D"/>
    <w:rsid w:val="00620380"/>
    <w:rsid w:val="00627674"/>
    <w:rsid w:val="00641F25"/>
    <w:rsid w:val="006477A0"/>
    <w:rsid w:val="006508B5"/>
    <w:rsid w:val="00665B12"/>
    <w:rsid w:val="00666BF6"/>
    <w:rsid w:val="00672663"/>
    <w:rsid w:val="00685A30"/>
    <w:rsid w:val="00693A61"/>
    <w:rsid w:val="006A136B"/>
    <w:rsid w:val="006A320D"/>
    <w:rsid w:val="006A4C6C"/>
    <w:rsid w:val="006D1319"/>
    <w:rsid w:val="006D36F7"/>
    <w:rsid w:val="006E001A"/>
    <w:rsid w:val="006E418E"/>
    <w:rsid w:val="006E6786"/>
    <w:rsid w:val="006F0B8D"/>
    <w:rsid w:val="006F3E20"/>
    <w:rsid w:val="00716505"/>
    <w:rsid w:val="00735F6D"/>
    <w:rsid w:val="007452B6"/>
    <w:rsid w:val="007536B8"/>
    <w:rsid w:val="00757258"/>
    <w:rsid w:val="00774A51"/>
    <w:rsid w:val="007751B0"/>
    <w:rsid w:val="00793CF8"/>
    <w:rsid w:val="007A0CB0"/>
    <w:rsid w:val="007A3ECC"/>
    <w:rsid w:val="007A49FE"/>
    <w:rsid w:val="007B2A4C"/>
    <w:rsid w:val="007C03B0"/>
    <w:rsid w:val="007D3DE6"/>
    <w:rsid w:val="007D6351"/>
    <w:rsid w:val="007E5935"/>
    <w:rsid w:val="00804E8A"/>
    <w:rsid w:val="008166D5"/>
    <w:rsid w:val="008177CA"/>
    <w:rsid w:val="00835780"/>
    <w:rsid w:val="0084737B"/>
    <w:rsid w:val="00855CC7"/>
    <w:rsid w:val="00855EF5"/>
    <w:rsid w:val="00860EEA"/>
    <w:rsid w:val="0086785F"/>
    <w:rsid w:val="00876AFE"/>
    <w:rsid w:val="00891A0D"/>
    <w:rsid w:val="00896F0F"/>
    <w:rsid w:val="008A57A5"/>
    <w:rsid w:val="008A5E11"/>
    <w:rsid w:val="008B1722"/>
    <w:rsid w:val="008B336F"/>
    <w:rsid w:val="008B38E0"/>
    <w:rsid w:val="008B7AE2"/>
    <w:rsid w:val="008C494E"/>
    <w:rsid w:val="008C61C7"/>
    <w:rsid w:val="008D3F34"/>
    <w:rsid w:val="008E4A99"/>
    <w:rsid w:val="008E7D4A"/>
    <w:rsid w:val="008F516F"/>
    <w:rsid w:val="008F6DB9"/>
    <w:rsid w:val="009125A1"/>
    <w:rsid w:val="00914EF7"/>
    <w:rsid w:val="0092086A"/>
    <w:rsid w:val="00920D2C"/>
    <w:rsid w:val="00922FE4"/>
    <w:rsid w:val="00931C1D"/>
    <w:rsid w:val="00934D03"/>
    <w:rsid w:val="009365AE"/>
    <w:rsid w:val="00953F61"/>
    <w:rsid w:val="0096319B"/>
    <w:rsid w:val="00976570"/>
    <w:rsid w:val="0097777B"/>
    <w:rsid w:val="0098150F"/>
    <w:rsid w:val="00982C25"/>
    <w:rsid w:val="009839BB"/>
    <w:rsid w:val="009868BB"/>
    <w:rsid w:val="00986D57"/>
    <w:rsid w:val="00991C80"/>
    <w:rsid w:val="00995E6C"/>
    <w:rsid w:val="009A3DDD"/>
    <w:rsid w:val="009B03A1"/>
    <w:rsid w:val="009B1010"/>
    <w:rsid w:val="009C2356"/>
    <w:rsid w:val="009C4BD0"/>
    <w:rsid w:val="009D0153"/>
    <w:rsid w:val="009D34A4"/>
    <w:rsid w:val="009E3F8B"/>
    <w:rsid w:val="009E4420"/>
    <w:rsid w:val="009E58CC"/>
    <w:rsid w:val="009F1861"/>
    <w:rsid w:val="009F34C4"/>
    <w:rsid w:val="009F5DAA"/>
    <w:rsid w:val="00A05D95"/>
    <w:rsid w:val="00A12B69"/>
    <w:rsid w:val="00A136F9"/>
    <w:rsid w:val="00A22FA5"/>
    <w:rsid w:val="00A41CDA"/>
    <w:rsid w:val="00A46F8D"/>
    <w:rsid w:val="00A709F0"/>
    <w:rsid w:val="00A8331B"/>
    <w:rsid w:val="00A85A51"/>
    <w:rsid w:val="00A911C9"/>
    <w:rsid w:val="00AB79F3"/>
    <w:rsid w:val="00AC5BC6"/>
    <w:rsid w:val="00AD053F"/>
    <w:rsid w:val="00AD739C"/>
    <w:rsid w:val="00AE7C0F"/>
    <w:rsid w:val="00B22DDC"/>
    <w:rsid w:val="00B312AD"/>
    <w:rsid w:val="00B401C3"/>
    <w:rsid w:val="00B41DB0"/>
    <w:rsid w:val="00B544CB"/>
    <w:rsid w:val="00B64F9E"/>
    <w:rsid w:val="00B70AF1"/>
    <w:rsid w:val="00B87700"/>
    <w:rsid w:val="00B96AE4"/>
    <w:rsid w:val="00B97DD0"/>
    <w:rsid w:val="00BC60A6"/>
    <w:rsid w:val="00BD1649"/>
    <w:rsid w:val="00BD40EE"/>
    <w:rsid w:val="00C1031A"/>
    <w:rsid w:val="00C15A3B"/>
    <w:rsid w:val="00C23034"/>
    <w:rsid w:val="00C24B6B"/>
    <w:rsid w:val="00C5172E"/>
    <w:rsid w:val="00C529D6"/>
    <w:rsid w:val="00C53EB3"/>
    <w:rsid w:val="00C602D5"/>
    <w:rsid w:val="00C75903"/>
    <w:rsid w:val="00C8010E"/>
    <w:rsid w:val="00C80231"/>
    <w:rsid w:val="00C86CB2"/>
    <w:rsid w:val="00C90A2D"/>
    <w:rsid w:val="00C90C0C"/>
    <w:rsid w:val="00CA22E3"/>
    <w:rsid w:val="00CA6414"/>
    <w:rsid w:val="00CB411F"/>
    <w:rsid w:val="00CC7550"/>
    <w:rsid w:val="00CD3942"/>
    <w:rsid w:val="00CE0113"/>
    <w:rsid w:val="00CF2F1F"/>
    <w:rsid w:val="00D01F28"/>
    <w:rsid w:val="00D35D14"/>
    <w:rsid w:val="00D42902"/>
    <w:rsid w:val="00D43129"/>
    <w:rsid w:val="00D545CF"/>
    <w:rsid w:val="00D57A26"/>
    <w:rsid w:val="00D6302F"/>
    <w:rsid w:val="00D65066"/>
    <w:rsid w:val="00D879A4"/>
    <w:rsid w:val="00D97047"/>
    <w:rsid w:val="00DC23E7"/>
    <w:rsid w:val="00DC793A"/>
    <w:rsid w:val="00DD410D"/>
    <w:rsid w:val="00DE672B"/>
    <w:rsid w:val="00DE6B0E"/>
    <w:rsid w:val="00DF5BB1"/>
    <w:rsid w:val="00E15800"/>
    <w:rsid w:val="00E30A51"/>
    <w:rsid w:val="00E315C4"/>
    <w:rsid w:val="00E35405"/>
    <w:rsid w:val="00E408AA"/>
    <w:rsid w:val="00E41239"/>
    <w:rsid w:val="00E44BF9"/>
    <w:rsid w:val="00E52182"/>
    <w:rsid w:val="00E56117"/>
    <w:rsid w:val="00E651CB"/>
    <w:rsid w:val="00E73B4F"/>
    <w:rsid w:val="00E82B20"/>
    <w:rsid w:val="00E91E89"/>
    <w:rsid w:val="00EC363C"/>
    <w:rsid w:val="00EE6B9C"/>
    <w:rsid w:val="00EF1F44"/>
    <w:rsid w:val="00EF2AC1"/>
    <w:rsid w:val="00F012F9"/>
    <w:rsid w:val="00F21F61"/>
    <w:rsid w:val="00F2289E"/>
    <w:rsid w:val="00F2507C"/>
    <w:rsid w:val="00F27009"/>
    <w:rsid w:val="00F313C5"/>
    <w:rsid w:val="00F37C4C"/>
    <w:rsid w:val="00F41955"/>
    <w:rsid w:val="00F46000"/>
    <w:rsid w:val="00F57C56"/>
    <w:rsid w:val="00F644D6"/>
    <w:rsid w:val="00F76DA7"/>
    <w:rsid w:val="00F77E59"/>
    <w:rsid w:val="00F83631"/>
    <w:rsid w:val="00F912F9"/>
    <w:rsid w:val="00FA323C"/>
    <w:rsid w:val="00FA79F2"/>
    <w:rsid w:val="00FA7CBD"/>
    <w:rsid w:val="00FD0ED0"/>
    <w:rsid w:val="00FD2DEB"/>
    <w:rsid w:val="00FE1317"/>
    <w:rsid w:val="00FE2B4D"/>
    <w:rsid w:val="00FE4DA6"/>
    <w:rsid w:val="00FE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CC9900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TableParagraph">
    <w:name w:val="Table Paragraph"/>
    <w:basedOn w:val="a"/>
    <w:uiPriority w:val="1"/>
    <w:qFormat/>
    <w:rsid w:val="009D0153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3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94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30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270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2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46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50545">
                      <w:marLeft w:val="-225"/>
                      <w:marRight w:val="-225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49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4711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6335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1837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569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9988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0698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5054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9728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3669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9667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9292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1997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7001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406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747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023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7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695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2437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6984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1032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99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39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18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56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2481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492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4238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4418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753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8310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4281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805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068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994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3843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4719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170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4160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2524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5692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544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4076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768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5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24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8034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9185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2997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063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350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1392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879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8538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8765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7200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974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9165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8707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749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8950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830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43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022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0574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0693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099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8" w:color="FAF6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3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1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7753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4225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039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9518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166">
              <w:marLeft w:val="0"/>
              <w:marRight w:val="0"/>
              <w:marTop w:val="0"/>
              <w:marBottom w:val="150"/>
              <w:divBdr>
                <w:top w:val="single" w:sz="12" w:space="8" w:color="FAF6E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3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4C8DF-FE8B-4E10-B3EB-FB27877F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2022-10-01T20:33:00Z</dcterms:created>
  <dcterms:modified xsi:type="dcterms:W3CDTF">2022-10-01T20:33:00Z</dcterms:modified>
</cp:coreProperties>
</file>